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36D" w:rsidRPr="009337A0" w:rsidRDefault="0097236D" w:rsidP="0097236D">
      <w:pP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37A0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97236D" w:rsidRPr="009337A0" w:rsidRDefault="00D759DB" w:rsidP="0097236D">
      <w:pP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КАЛИНИНГРАДСКАЯ </w:t>
      </w:r>
      <w:r w:rsidR="0097236D" w:rsidRPr="009337A0">
        <w:rPr>
          <w:rFonts w:ascii="Times New Roman" w:hAnsi="Times New Roman" w:cs="Times New Roman"/>
          <w:b/>
          <w:sz w:val="26"/>
          <w:szCs w:val="26"/>
        </w:rPr>
        <w:t>ОБЛАСТЬ</w:t>
      </w:r>
    </w:p>
    <w:p w:rsidR="0097236D" w:rsidRPr="009337A0" w:rsidRDefault="0097236D" w:rsidP="0097236D">
      <w:pP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37A0">
        <w:rPr>
          <w:rFonts w:ascii="Times New Roman" w:hAnsi="Times New Roman" w:cs="Times New Roman"/>
          <w:b/>
          <w:sz w:val="26"/>
          <w:szCs w:val="26"/>
        </w:rPr>
        <w:t xml:space="preserve">ОКРУЖНОЙ СОВЕТ ДЕПУТАТОВ МУНИЦИПАЛЬНОГО ОБРАЗОВАНИЯ </w:t>
      </w:r>
    </w:p>
    <w:p w:rsidR="0097236D" w:rsidRPr="009337A0" w:rsidRDefault="0097236D" w:rsidP="0097236D">
      <w:pPr>
        <w:pBdr>
          <w:bottom w:val="single" w:sz="12" w:space="1" w:color="auto"/>
        </w:pBd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37A0">
        <w:rPr>
          <w:rFonts w:ascii="Times New Roman" w:hAnsi="Times New Roman" w:cs="Times New Roman"/>
          <w:b/>
          <w:sz w:val="26"/>
          <w:szCs w:val="26"/>
        </w:rPr>
        <w:t>«СВЕТЛОГОРСКИЙ ГОРОДСКОЙ ОКРУГ»</w:t>
      </w:r>
    </w:p>
    <w:p w:rsidR="0097236D" w:rsidRDefault="0097236D" w:rsidP="0097236D">
      <w:pPr>
        <w:jc w:val="center"/>
        <w:rPr>
          <w:rFonts w:ascii="Times New Roman" w:hAnsi="Times New Roman"/>
          <w:b/>
          <w:sz w:val="28"/>
          <w:szCs w:val="28"/>
        </w:rPr>
      </w:pPr>
    </w:p>
    <w:p w:rsidR="0097236D" w:rsidRPr="009D1FE7" w:rsidRDefault="0097236D" w:rsidP="0097236D">
      <w:pPr>
        <w:jc w:val="center"/>
        <w:rPr>
          <w:rFonts w:ascii="Times New Roman" w:hAnsi="Times New Roman"/>
          <w:b/>
          <w:sz w:val="28"/>
          <w:szCs w:val="28"/>
        </w:rPr>
      </w:pPr>
      <w:r w:rsidRPr="009D1FE7">
        <w:rPr>
          <w:rFonts w:ascii="Times New Roman" w:hAnsi="Times New Roman"/>
          <w:b/>
          <w:sz w:val="28"/>
          <w:szCs w:val="28"/>
        </w:rPr>
        <w:t>РЕШЕНИЕ</w:t>
      </w:r>
    </w:p>
    <w:p w:rsidR="0097236D" w:rsidRPr="009D1FE7" w:rsidRDefault="0097236D" w:rsidP="0097236D">
      <w:pPr>
        <w:rPr>
          <w:rFonts w:ascii="Times New Roman" w:hAnsi="Times New Roman"/>
        </w:rPr>
      </w:pPr>
    </w:p>
    <w:p w:rsidR="0097236D" w:rsidRPr="009D1FE7" w:rsidRDefault="0097236D" w:rsidP="0097236D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«__</w:t>
      </w:r>
      <w:r w:rsidRPr="009D1FE7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сентября</w:t>
      </w:r>
      <w:r w:rsidRPr="009D1FE7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23</w:t>
      </w:r>
      <w:r w:rsidRPr="009D1FE7"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№__</w:t>
      </w:r>
    </w:p>
    <w:p w:rsidR="0097236D" w:rsidRPr="009D1FE7" w:rsidRDefault="0097236D" w:rsidP="0097236D">
      <w:pPr>
        <w:ind w:firstLine="0"/>
        <w:rPr>
          <w:rFonts w:ascii="Times New Roman" w:hAnsi="Times New Roman"/>
          <w:sz w:val="24"/>
          <w:szCs w:val="24"/>
        </w:rPr>
      </w:pPr>
      <w:r w:rsidRPr="009D1FE7">
        <w:rPr>
          <w:rFonts w:ascii="Times New Roman" w:hAnsi="Times New Roman"/>
          <w:sz w:val="24"/>
          <w:szCs w:val="24"/>
        </w:rPr>
        <w:t>г. Светлогорск</w:t>
      </w:r>
    </w:p>
    <w:p w:rsidR="0097236D" w:rsidRDefault="0097236D" w:rsidP="0097236D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7236D" w:rsidRPr="00E062F9" w:rsidRDefault="0097236D" w:rsidP="009723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OLE_LINK1"/>
      <w:r w:rsidRPr="00E062F9">
        <w:rPr>
          <w:rStyle w:val="a4"/>
          <w:rFonts w:ascii="Times New Roman" w:hAnsi="Times New Roman" w:cs="Times New Roman"/>
          <w:sz w:val="28"/>
          <w:szCs w:val="28"/>
        </w:rPr>
        <w:t xml:space="preserve">Об утверждении </w:t>
      </w:r>
      <w:bookmarkEnd w:id="0"/>
      <w:r w:rsidRPr="00E062F9">
        <w:rPr>
          <w:rStyle w:val="a4"/>
          <w:rFonts w:ascii="Times New Roman" w:hAnsi="Times New Roman" w:cs="Times New Roman"/>
          <w:sz w:val="28"/>
          <w:szCs w:val="28"/>
        </w:rPr>
        <w:t xml:space="preserve">графика </w:t>
      </w:r>
      <w:r w:rsidRPr="00E062F9">
        <w:rPr>
          <w:rFonts w:ascii="Times New Roman" w:hAnsi="Times New Roman" w:cs="Times New Roman"/>
          <w:b/>
          <w:bCs/>
          <w:sz w:val="28"/>
          <w:szCs w:val="28"/>
        </w:rPr>
        <w:t xml:space="preserve">приема избирателей депутатами </w:t>
      </w:r>
      <w:r>
        <w:rPr>
          <w:rFonts w:ascii="Times New Roman" w:hAnsi="Times New Roman" w:cs="Times New Roman"/>
          <w:b/>
          <w:bCs/>
          <w:sz w:val="28"/>
          <w:szCs w:val="28"/>
        </w:rPr>
        <w:t>окружного</w:t>
      </w:r>
      <w:r w:rsidRPr="00E062F9">
        <w:rPr>
          <w:rFonts w:ascii="Times New Roman" w:hAnsi="Times New Roman" w:cs="Times New Roman"/>
          <w:b/>
          <w:bCs/>
          <w:sz w:val="28"/>
          <w:szCs w:val="28"/>
        </w:rPr>
        <w:t xml:space="preserve"> Совета депутатов муниципального образования </w:t>
      </w:r>
      <w:r w:rsidRPr="00A64809">
        <w:rPr>
          <w:rFonts w:ascii="Times New Roman" w:hAnsi="Times New Roman" w:cs="Times New Roman"/>
          <w:b/>
          <w:sz w:val="28"/>
          <w:szCs w:val="28"/>
        </w:rPr>
        <w:t>«Светлогорский городской округ»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7236D" w:rsidRDefault="0097236D" w:rsidP="0097236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236D" w:rsidRDefault="0097236D" w:rsidP="0097236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 xml:space="preserve">Заслушав информацию главы муниципального образования «Светлогорский городской округ» </w:t>
      </w:r>
      <w:r w:rsidR="003A4E0E">
        <w:rPr>
          <w:rFonts w:ascii="Times New Roman" w:hAnsi="Times New Roman" w:cs="Times New Roman"/>
          <w:b w:val="0"/>
          <w:sz w:val="24"/>
          <w:szCs w:val="24"/>
        </w:rPr>
        <w:t xml:space="preserve">_______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о необходимости ведения приемов избирателей, в соответствии с Федеральным законом от 06.10.2006 №131-ФЗ «Об общих принципах организации местного самоуправления в Российской Федерации», </w:t>
      </w:r>
      <w:r w:rsidR="008437E7">
        <w:rPr>
          <w:rFonts w:ascii="Times New Roman" w:hAnsi="Times New Roman" w:cs="Times New Roman"/>
          <w:b w:val="0"/>
          <w:sz w:val="24"/>
          <w:szCs w:val="24"/>
        </w:rPr>
        <w:t>руководствуясь</w:t>
      </w:r>
      <w:r w:rsidRPr="00A64809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8437E7">
        <w:rPr>
          <w:rFonts w:ascii="Times New Roman" w:hAnsi="Times New Roman"/>
          <w:b w:val="0"/>
          <w:sz w:val="24"/>
          <w:szCs w:val="24"/>
        </w:rPr>
        <w:t>регламентом</w:t>
      </w:r>
      <w:r w:rsidRPr="00A64809">
        <w:rPr>
          <w:rFonts w:ascii="Times New Roman" w:hAnsi="Times New Roman"/>
          <w:b w:val="0"/>
          <w:sz w:val="24"/>
          <w:szCs w:val="24"/>
        </w:rPr>
        <w:t xml:space="preserve"> окружного Совета депутатов муниципального образования «Светлогорский городской округ» </w:t>
      </w:r>
      <w:r>
        <w:rPr>
          <w:rFonts w:ascii="Times New Roman" w:hAnsi="Times New Roman"/>
          <w:b w:val="0"/>
          <w:sz w:val="24"/>
          <w:szCs w:val="24"/>
        </w:rPr>
        <w:t>от 27.01.2020 №6</w:t>
      </w:r>
      <w:r w:rsidRPr="00A64809">
        <w:rPr>
          <w:rFonts w:ascii="Times New Roman" w:hAnsi="Times New Roman"/>
          <w:b w:val="0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4809">
        <w:rPr>
          <w:rFonts w:ascii="Times New Roman" w:hAnsi="Times New Roman"/>
          <w:b w:val="0"/>
          <w:sz w:val="24"/>
          <w:szCs w:val="24"/>
        </w:rPr>
        <w:t>окружной</w:t>
      </w:r>
      <w:r w:rsidRPr="00A6480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Совет депутатов</w:t>
      </w:r>
      <w:r w:rsidRPr="0097236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муниципального образования «Светлогорский городской округ»</w:t>
      </w:r>
      <w:proofErr w:type="gramEnd"/>
    </w:p>
    <w:p w:rsidR="0097236D" w:rsidRDefault="0097236D" w:rsidP="0097236D">
      <w:pPr>
        <w:ind w:firstLine="0"/>
        <w:jc w:val="left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97236D" w:rsidRDefault="0097236D" w:rsidP="0097236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97236D" w:rsidRDefault="0097236D" w:rsidP="0097236D">
      <w:pPr>
        <w:ind w:left="709"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97236D" w:rsidRPr="0097236D" w:rsidRDefault="0097236D" w:rsidP="0097236D">
      <w:pPr>
        <w:pStyle w:val="a3"/>
        <w:widowControl/>
        <w:numPr>
          <w:ilvl w:val="0"/>
          <w:numId w:val="1"/>
        </w:numPr>
        <w:suppressAutoHyphens w:val="0"/>
        <w:overflowPunct w:val="0"/>
        <w:autoSpaceDN w:val="0"/>
        <w:adjustRightInd w:val="0"/>
        <w:ind w:left="0" w:firstLine="709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7236D">
        <w:rPr>
          <w:rFonts w:ascii="Times New Roman" w:hAnsi="Times New Roman" w:cs="Times New Roman"/>
          <w:b/>
          <w:sz w:val="24"/>
          <w:szCs w:val="24"/>
        </w:rPr>
        <w:t>Утвердить График приема избирателей депутатами окружного Совета депутатов муниципального образования «Светлогорский городской округ» (Приложение).</w:t>
      </w:r>
    </w:p>
    <w:p w:rsidR="0097236D" w:rsidRPr="0097236D" w:rsidRDefault="0097236D" w:rsidP="0097236D">
      <w:pPr>
        <w:pStyle w:val="ConsPlusNormal"/>
        <w:widowControl/>
        <w:numPr>
          <w:ilvl w:val="0"/>
          <w:numId w:val="1"/>
        </w:numPr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7236D"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 w:rsidRPr="0097236D">
        <w:rPr>
          <w:rFonts w:ascii="Times New Roman" w:hAnsi="Times New Roman" w:cs="Times New Roman"/>
          <w:b/>
          <w:sz w:val="24"/>
          <w:szCs w:val="24"/>
        </w:rPr>
        <w:t xml:space="preserve"> исполнением настоящего решения возложить на </w:t>
      </w:r>
      <w:bookmarkStart w:id="1" w:name="sub_2"/>
      <w:r w:rsidR="00522B2A">
        <w:rPr>
          <w:rFonts w:ascii="Times New Roman" w:hAnsi="Times New Roman" w:cs="Times New Roman"/>
          <w:b/>
          <w:sz w:val="24"/>
          <w:szCs w:val="24"/>
        </w:rPr>
        <w:t>________.</w:t>
      </w:r>
    </w:p>
    <w:p w:rsidR="0097236D" w:rsidRPr="0097236D" w:rsidRDefault="0097236D" w:rsidP="0097236D">
      <w:pPr>
        <w:pStyle w:val="ConsPlusNormal"/>
        <w:widowControl/>
        <w:numPr>
          <w:ilvl w:val="0"/>
          <w:numId w:val="1"/>
        </w:numPr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236D">
        <w:rPr>
          <w:rFonts w:ascii="Times New Roman" w:hAnsi="Times New Roman" w:cs="Times New Roman"/>
          <w:b/>
          <w:sz w:val="24"/>
          <w:szCs w:val="24"/>
        </w:rPr>
        <w:t>Признать утратившим силу решение окружного Совета депутатов муниципального образования «Светлогорский городской округ»</w:t>
      </w:r>
      <w:r w:rsidR="003A4E0E" w:rsidRPr="003A4E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E0E" w:rsidRPr="0097236D">
        <w:rPr>
          <w:rFonts w:ascii="Times New Roman" w:hAnsi="Times New Roman" w:cs="Times New Roman"/>
          <w:b/>
          <w:sz w:val="24"/>
          <w:szCs w:val="24"/>
        </w:rPr>
        <w:t>от 15.10.2018 №26</w:t>
      </w:r>
      <w:r w:rsidRPr="009723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E0E">
        <w:rPr>
          <w:rFonts w:ascii="Times New Roman" w:hAnsi="Times New Roman" w:cs="Times New Roman"/>
          <w:b/>
          <w:sz w:val="24"/>
          <w:szCs w:val="24"/>
        </w:rPr>
        <w:t>«</w:t>
      </w:r>
      <w:r w:rsidRPr="0097236D">
        <w:rPr>
          <w:rStyle w:val="a4"/>
          <w:rFonts w:ascii="Times New Roman" w:hAnsi="Times New Roman" w:cs="Times New Roman"/>
          <w:sz w:val="24"/>
          <w:szCs w:val="24"/>
        </w:rPr>
        <w:t xml:space="preserve">Об утверждении графика </w:t>
      </w:r>
      <w:r w:rsidRPr="0097236D">
        <w:rPr>
          <w:rFonts w:ascii="Times New Roman" w:hAnsi="Times New Roman" w:cs="Times New Roman"/>
          <w:b/>
          <w:bCs/>
          <w:sz w:val="24"/>
          <w:szCs w:val="24"/>
        </w:rPr>
        <w:t xml:space="preserve">приема избирателей депутатами окружного Совета депутатов муниципального образования </w:t>
      </w:r>
      <w:r w:rsidRPr="0097236D">
        <w:rPr>
          <w:rFonts w:ascii="Times New Roman" w:hAnsi="Times New Roman" w:cs="Times New Roman"/>
          <w:b/>
          <w:sz w:val="24"/>
          <w:szCs w:val="24"/>
        </w:rPr>
        <w:t>«Светлогорский городской округ».</w:t>
      </w:r>
    </w:p>
    <w:p w:rsidR="0097236D" w:rsidRPr="0097236D" w:rsidRDefault="0097236D" w:rsidP="0097236D">
      <w:pPr>
        <w:pStyle w:val="ConsPlusNormal"/>
        <w:widowControl/>
        <w:numPr>
          <w:ilvl w:val="0"/>
          <w:numId w:val="1"/>
        </w:numPr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236D">
        <w:rPr>
          <w:rFonts w:ascii="Times New Roman" w:hAnsi="Times New Roman" w:cs="Times New Roman"/>
          <w:b/>
          <w:sz w:val="24"/>
          <w:szCs w:val="24"/>
        </w:rPr>
        <w:t xml:space="preserve">Опубликовать настоящее решение в газете «Вестник Светлогорска» </w:t>
      </w:r>
      <w:bookmarkEnd w:id="1"/>
      <w:r w:rsidRPr="0097236D">
        <w:rPr>
          <w:rFonts w:ascii="Times New Roman" w:hAnsi="Times New Roman" w:cs="Times New Roman"/>
          <w:b/>
          <w:sz w:val="24"/>
          <w:szCs w:val="24"/>
        </w:rPr>
        <w:t xml:space="preserve">и разместить в информационно-телекоммуникационной сети Интернет </w:t>
      </w:r>
      <w:r w:rsidR="003A4E0E">
        <w:rPr>
          <w:rFonts w:ascii="Times New Roman" w:hAnsi="Times New Roman" w:cs="Times New Roman"/>
          <w:b/>
          <w:sz w:val="24"/>
          <w:szCs w:val="24"/>
        </w:rPr>
        <w:t xml:space="preserve"> на сайте </w:t>
      </w:r>
      <w:hyperlink r:id="rId5" w:history="1">
        <w:r w:rsidRPr="0097236D">
          <w:rPr>
            <w:rStyle w:val="a5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www.</w:t>
        </w:r>
        <w:r w:rsidRPr="0097236D">
          <w:rPr>
            <w:rStyle w:val="a5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en-US"/>
          </w:rPr>
          <w:t>svetlogorsk</w:t>
        </w:r>
        <w:r w:rsidRPr="0097236D">
          <w:rPr>
            <w:rStyle w:val="a5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39.ru</w:t>
        </w:r>
      </w:hyperlink>
      <w:r w:rsidRPr="0097236D">
        <w:rPr>
          <w:rFonts w:ascii="Times New Roman" w:hAnsi="Times New Roman" w:cs="Times New Roman"/>
          <w:b/>
          <w:sz w:val="24"/>
          <w:szCs w:val="24"/>
        </w:rPr>
        <w:t>.</w:t>
      </w:r>
    </w:p>
    <w:p w:rsidR="0097236D" w:rsidRPr="0097236D" w:rsidRDefault="0097236D" w:rsidP="0097236D">
      <w:pPr>
        <w:pStyle w:val="ConsPlusNormal"/>
        <w:widowControl/>
        <w:numPr>
          <w:ilvl w:val="0"/>
          <w:numId w:val="1"/>
        </w:numPr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236D">
        <w:rPr>
          <w:rFonts w:ascii="Times New Roman" w:hAnsi="Times New Roman" w:cs="Times New Roman"/>
          <w:b/>
          <w:sz w:val="24"/>
          <w:szCs w:val="24"/>
        </w:rPr>
        <w:t xml:space="preserve">Решение вступает в силу </w:t>
      </w:r>
      <w:r w:rsidR="00522B2A">
        <w:rPr>
          <w:rFonts w:ascii="Times New Roman" w:hAnsi="Times New Roman" w:cs="Times New Roman"/>
          <w:b/>
          <w:sz w:val="24"/>
          <w:szCs w:val="24"/>
        </w:rPr>
        <w:t xml:space="preserve">после </w:t>
      </w:r>
      <w:r w:rsidRPr="0097236D">
        <w:rPr>
          <w:rFonts w:ascii="Times New Roman" w:hAnsi="Times New Roman" w:cs="Times New Roman"/>
          <w:b/>
          <w:sz w:val="24"/>
          <w:szCs w:val="24"/>
        </w:rPr>
        <w:t xml:space="preserve">его </w:t>
      </w:r>
      <w:r w:rsidR="00522B2A">
        <w:rPr>
          <w:rFonts w:ascii="Times New Roman" w:hAnsi="Times New Roman" w:cs="Times New Roman"/>
          <w:b/>
          <w:sz w:val="24"/>
          <w:szCs w:val="24"/>
        </w:rPr>
        <w:t xml:space="preserve">официального </w:t>
      </w:r>
      <w:r w:rsidRPr="0097236D">
        <w:rPr>
          <w:rFonts w:ascii="Times New Roman" w:hAnsi="Times New Roman" w:cs="Times New Roman"/>
          <w:b/>
          <w:sz w:val="24"/>
          <w:szCs w:val="24"/>
        </w:rPr>
        <w:t xml:space="preserve">опубликования. </w:t>
      </w:r>
    </w:p>
    <w:p w:rsidR="0097236D" w:rsidRDefault="0097236D" w:rsidP="0097236D">
      <w:pPr>
        <w:pStyle w:val="ConsPlusNormal"/>
        <w:widowControl/>
        <w:ind w:firstLine="709"/>
        <w:jc w:val="both"/>
        <w:rPr>
          <w:b/>
          <w:sz w:val="24"/>
          <w:szCs w:val="24"/>
        </w:rPr>
      </w:pPr>
    </w:p>
    <w:p w:rsidR="0097236D" w:rsidRDefault="0097236D" w:rsidP="0097236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236D" w:rsidRDefault="0097236D" w:rsidP="0097236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97236D" w:rsidRDefault="0097236D" w:rsidP="0097236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64809">
        <w:rPr>
          <w:rFonts w:ascii="Times New Roman" w:hAnsi="Times New Roman" w:cs="Times New Roman"/>
          <w:sz w:val="28"/>
          <w:szCs w:val="28"/>
        </w:rPr>
        <w:t>«Светлогорский городской округ»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="00015AB4">
        <w:rPr>
          <w:rFonts w:ascii="Times New Roman" w:hAnsi="Times New Roman" w:cs="Times New Roman"/>
          <w:sz w:val="28"/>
          <w:szCs w:val="28"/>
        </w:rPr>
        <w:t>________</w:t>
      </w:r>
    </w:p>
    <w:p w:rsidR="0097236D" w:rsidRDefault="0097236D" w:rsidP="0097236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7236D" w:rsidRDefault="0097236D" w:rsidP="0097236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7236D" w:rsidRDefault="0097236D" w:rsidP="0097236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7236D" w:rsidRDefault="0097236D" w:rsidP="0097236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7236D" w:rsidRDefault="0097236D" w:rsidP="0097236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7236D" w:rsidRDefault="0097236D" w:rsidP="0097236D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97236D" w:rsidSect="003D4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37146"/>
    <w:multiLevelType w:val="hybridMultilevel"/>
    <w:tmpl w:val="B1A209C8"/>
    <w:lvl w:ilvl="0" w:tplc="9EF47A2C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236D"/>
    <w:rsid w:val="00015AB4"/>
    <w:rsid w:val="0013425F"/>
    <w:rsid w:val="00222A63"/>
    <w:rsid w:val="00235416"/>
    <w:rsid w:val="002C0ABB"/>
    <w:rsid w:val="0039356C"/>
    <w:rsid w:val="003A4E0E"/>
    <w:rsid w:val="003D4354"/>
    <w:rsid w:val="004C16D5"/>
    <w:rsid w:val="004E5025"/>
    <w:rsid w:val="00522B2A"/>
    <w:rsid w:val="0067542D"/>
    <w:rsid w:val="008437E7"/>
    <w:rsid w:val="0097236D"/>
    <w:rsid w:val="00BB5C26"/>
    <w:rsid w:val="00BC2395"/>
    <w:rsid w:val="00C764EB"/>
    <w:rsid w:val="00D233F5"/>
    <w:rsid w:val="00D530E1"/>
    <w:rsid w:val="00D759DB"/>
    <w:rsid w:val="00F43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36D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16"/>
      <w:szCs w:val="1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236D"/>
    <w:pPr>
      <w:ind w:left="720"/>
      <w:contextualSpacing/>
    </w:pPr>
  </w:style>
  <w:style w:type="paragraph" w:customStyle="1" w:styleId="ConsPlusTitle">
    <w:name w:val="ConsPlusTitle"/>
    <w:uiPriority w:val="99"/>
    <w:rsid w:val="0097236D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97236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97236D"/>
    <w:rPr>
      <w:b/>
      <w:bCs/>
    </w:rPr>
  </w:style>
  <w:style w:type="character" w:styleId="a5">
    <w:name w:val="Hyperlink"/>
    <w:basedOn w:val="a0"/>
    <w:uiPriority w:val="99"/>
    <w:unhideWhenUsed/>
    <w:rsid w:val="009723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vetlogorsk39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a.krezhanovskaya</dc:creator>
  <cp:keywords/>
  <dc:description/>
  <cp:lastModifiedBy>a.krezhanovskaya</cp:lastModifiedBy>
  <cp:revision>7</cp:revision>
  <dcterms:created xsi:type="dcterms:W3CDTF">2023-09-12T10:36:00Z</dcterms:created>
  <dcterms:modified xsi:type="dcterms:W3CDTF">2023-09-13T13:19:00Z</dcterms:modified>
</cp:coreProperties>
</file>